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6D79" w:rsidRDefault="00286D79">
      <w:pPr>
        <w:rPr>
          <w:lang w:val="en-US"/>
        </w:rPr>
      </w:pPr>
      <w:bookmarkStart w:id="0" w:name="_GoBack"/>
      <w:bookmarkEnd w:id="0"/>
    </w:p>
    <w:p w:rsidR="00286D79" w:rsidRDefault="00286D79" w:rsidP="00286D79">
      <w:pPr>
        <w:jc w:val="center"/>
        <w:rPr>
          <w:lang w:val="en-US"/>
        </w:rPr>
      </w:pPr>
      <w:r>
        <w:rPr>
          <w:noProof/>
          <w:lang w:eastAsia="en-GB"/>
        </w:rPr>
        <w:drawing>
          <wp:inline distT="0" distB="0" distL="0" distR="0" wp14:anchorId="7D1B6D5D" wp14:editId="203F956E">
            <wp:extent cx="1575689" cy="1600200"/>
            <wp:effectExtent l="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jpeg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3064" cy="1607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326F" w:rsidRDefault="00B7326F">
      <w:pPr>
        <w:rPr>
          <w:rFonts w:asciiTheme="majorHAnsi" w:hAnsiTheme="majorHAnsi"/>
          <w:lang w:val="en-US"/>
        </w:rPr>
      </w:pPr>
    </w:p>
    <w:p w:rsidR="00B7326F" w:rsidRDefault="0096766E" w:rsidP="00234212">
      <w:pPr>
        <w:jc w:val="right"/>
        <w:rPr>
          <w:rFonts w:asciiTheme="majorHAnsi" w:hAnsiTheme="majorHAnsi"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8255</wp:posOffset>
            </wp:positionV>
            <wp:extent cx="2581275" cy="85788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he Connollly Foundation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4982" cy="8592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Theme="majorHAnsi" w:hAnsiTheme="majorHAnsi"/>
          <w:noProof/>
          <w:lang w:eastAsia="en-GB"/>
        </w:rPr>
        <w:drawing>
          <wp:inline distT="0" distB="0" distL="0" distR="0">
            <wp:extent cx="2438400" cy="831761"/>
            <wp:effectExtent l="0" t="0" r="0" b="698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IBF_colour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5846" cy="8650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326F" w:rsidRPr="00A34340" w:rsidRDefault="00B7326F">
      <w:pPr>
        <w:rPr>
          <w:rFonts w:asciiTheme="majorHAnsi" w:hAnsiTheme="majorHAnsi"/>
          <w:b/>
          <w:lang w:val="en-US"/>
        </w:rPr>
      </w:pPr>
    </w:p>
    <w:p w:rsidR="00286D79" w:rsidRPr="00A34340" w:rsidRDefault="004D5F15" w:rsidP="00B7326F">
      <w:pPr>
        <w:jc w:val="center"/>
        <w:rPr>
          <w:rFonts w:asciiTheme="majorHAnsi" w:hAnsiTheme="majorHAnsi"/>
          <w:b/>
          <w:sz w:val="28"/>
          <w:lang w:val="en-US"/>
        </w:rPr>
      </w:pPr>
      <w:r w:rsidRPr="00A34340">
        <w:rPr>
          <w:rFonts w:asciiTheme="majorHAnsi" w:hAnsiTheme="majorHAnsi"/>
          <w:b/>
          <w:sz w:val="28"/>
          <w:lang w:val="en-US"/>
        </w:rPr>
        <w:t>Sixth Form S</w:t>
      </w:r>
      <w:r w:rsidR="00286D79" w:rsidRPr="00A34340">
        <w:rPr>
          <w:rFonts w:asciiTheme="majorHAnsi" w:hAnsiTheme="majorHAnsi"/>
          <w:b/>
          <w:sz w:val="28"/>
          <w:lang w:val="en-US"/>
        </w:rPr>
        <w:t>uccess for St Thomas More School</w:t>
      </w:r>
      <w:r w:rsidR="00A34340">
        <w:rPr>
          <w:rFonts w:asciiTheme="majorHAnsi" w:hAnsiTheme="majorHAnsi"/>
          <w:b/>
          <w:sz w:val="28"/>
          <w:lang w:val="en-US"/>
        </w:rPr>
        <w:t>, Bedford</w:t>
      </w:r>
    </w:p>
    <w:p w:rsidR="003C2CA2" w:rsidRDefault="003C2CA2" w:rsidP="003C2CA2">
      <w:pPr>
        <w:pStyle w:val="NormalWeb"/>
        <w:shd w:val="clear" w:color="auto" w:fill="FFFFFF"/>
        <w:rPr>
          <w:rFonts w:asciiTheme="majorHAnsi" w:hAnsiTheme="majorHAnsi" w:cs="Helvetica"/>
          <w:color w:val="333333"/>
          <w:sz w:val="22"/>
          <w:szCs w:val="22"/>
        </w:rPr>
      </w:pPr>
      <w:r w:rsidRPr="00234212">
        <w:rPr>
          <w:rFonts w:asciiTheme="majorHAnsi" w:hAnsiTheme="majorHAnsi" w:cs="Helvetica"/>
          <w:color w:val="333333"/>
          <w:sz w:val="22"/>
          <w:szCs w:val="22"/>
        </w:rPr>
        <w:t xml:space="preserve">The students at St Thomas More are dedicated </w:t>
      </w:r>
      <w:r>
        <w:rPr>
          <w:rFonts w:asciiTheme="majorHAnsi" w:hAnsiTheme="majorHAnsi" w:cs="Helvetica"/>
          <w:color w:val="333333"/>
          <w:sz w:val="22"/>
          <w:szCs w:val="22"/>
        </w:rPr>
        <w:t>and</w:t>
      </w:r>
      <w:r w:rsidRPr="00234212">
        <w:rPr>
          <w:rFonts w:asciiTheme="majorHAnsi" w:hAnsiTheme="majorHAnsi" w:cs="Helvetica"/>
          <w:color w:val="333333"/>
          <w:sz w:val="22"/>
          <w:szCs w:val="22"/>
        </w:rPr>
        <w:t xml:space="preserve"> passionate young adults and</w:t>
      </w:r>
      <w:r>
        <w:rPr>
          <w:rFonts w:asciiTheme="majorHAnsi" w:hAnsiTheme="majorHAnsi" w:cs="Helvetica"/>
          <w:color w:val="333333"/>
          <w:sz w:val="22"/>
          <w:szCs w:val="22"/>
        </w:rPr>
        <w:t xml:space="preserve"> it gives us great pride as a school to see that this is now being recognised externally. </w:t>
      </w:r>
    </w:p>
    <w:p w:rsidR="00197CD6" w:rsidRDefault="00B7326F" w:rsidP="00197CD6">
      <w:pPr>
        <w:pStyle w:val="NormalWeb"/>
        <w:shd w:val="clear" w:color="auto" w:fill="FFFFFF"/>
        <w:rPr>
          <w:rFonts w:asciiTheme="majorHAnsi" w:hAnsiTheme="majorHAnsi" w:cs="Helvetica"/>
          <w:color w:val="333333"/>
        </w:rPr>
      </w:pPr>
      <w:r>
        <w:rPr>
          <w:rFonts w:asciiTheme="majorHAnsi" w:hAnsiTheme="majorHAnsi" w:cs="Helvetica"/>
          <w:color w:val="333333"/>
        </w:rPr>
        <w:t xml:space="preserve">St Thomas More School are delighted to announce that 17 of our Sixth Form Students </w:t>
      </w:r>
      <w:r w:rsidR="00197CD6">
        <w:rPr>
          <w:rFonts w:asciiTheme="majorHAnsi" w:hAnsiTheme="majorHAnsi" w:cs="Helvetica"/>
          <w:color w:val="333333"/>
        </w:rPr>
        <w:t>have been awarded</w:t>
      </w:r>
      <w:r>
        <w:rPr>
          <w:rFonts w:asciiTheme="majorHAnsi" w:hAnsiTheme="majorHAnsi" w:cs="Helvetica"/>
          <w:color w:val="333333"/>
        </w:rPr>
        <w:t xml:space="preserve"> a bursary from The Connolly Foundation. </w:t>
      </w:r>
      <w:r w:rsidR="00197CD6">
        <w:rPr>
          <w:rFonts w:asciiTheme="majorHAnsi" w:hAnsiTheme="majorHAnsi" w:cs="Helvetica"/>
          <w:color w:val="333333"/>
          <w:sz w:val="22"/>
          <w:szCs w:val="22"/>
        </w:rPr>
        <w:t>The award is given</w:t>
      </w:r>
      <w:r w:rsidR="00197CD6" w:rsidRPr="00286D79">
        <w:rPr>
          <w:rFonts w:asciiTheme="majorHAnsi" w:hAnsiTheme="majorHAnsi" w:cs="Helvetica"/>
          <w:color w:val="333333"/>
          <w:sz w:val="22"/>
          <w:szCs w:val="22"/>
        </w:rPr>
        <w:t xml:space="preserve"> for academic excellence </w:t>
      </w:r>
      <w:r w:rsidR="00197CD6">
        <w:rPr>
          <w:rFonts w:asciiTheme="majorHAnsi" w:hAnsiTheme="majorHAnsi" w:cs="Helvetica"/>
          <w:color w:val="333333"/>
          <w:sz w:val="22"/>
          <w:szCs w:val="22"/>
        </w:rPr>
        <w:t xml:space="preserve">and is </w:t>
      </w:r>
      <w:r w:rsidR="00197CD6" w:rsidRPr="00286D79">
        <w:rPr>
          <w:rFonts w:asciiTheme="majorHAnsi" w:hAnsiTheme="majorHAnsi" w:cs="Helvetica"/>
          <w:color w:val="333333"/>
          <w:sz w:val="22"/>
          <w:szCs w:val="22"/>
        </w:rPr>
        <w:t>for</w:t>
      </w:r>
      <w:r w:rsidR="003C2CA2">
        <w:rPr>
          <w:rFonts w:asciiTheme="majorHAnsi" w:hAnsiTheme="majorHAnsi" w:cs="Helvetica"/>
          <w:color w:val="333333"/>
          <w:sz w:val="22"/>
          <w:szCs w:val="22"/>
        </w:rPr>
        <w:t xml:space="preserve"> students going on to U</w:t>
      </w:r>
      <w:r w:rsidR="00197CD6">
        <w:rPr>
          <w:rFonts w:asciiTheme="majorHAnsi" w:hAnsiTheme="majorHAnsi" w:cs="Helvetica"/>
          <w:color w:val="333333"/>
          <w:sz w:val="22"/>
          <w:szCs w:val="22"/>
        </w:rPr>
        <w:t xml:space="preserve">niversity who will be studying a </w:t>
      </w:r>
      <w:r w:rsidR="00197CD6" w:rsidRPr="00286D79">
        <w:rPr>
          <w:rFonts w:asciiTheme="majorHAnsi" w:hAnsiTheme="majorHAnsi" w:cs="Helvetica"/>
          <w:color w:val="333333"/>
          <w:sz w:val="22"/>
          <w:szCs w:val="22"/>
        </w:rPr>
        <w:t>range of academic subjects</w:t>
      </w:r>
      <w:r w:rsidR="00197CD6">
        <w:rPr>
          <w:rFonts w:asciiTheme="majorHAnsi" w:hAnsiTheme="majorHAnsi" w:cs="Helvetica"/>
          <w:color w:val="333333"/>
          <w:sz w:val="22"/>
          <w:szCs w:val="22"/>
        </w:rPr>
        <w:t>,</w:t>
      </w:r>
      <w:r w:rsidR="00197CD6" w:rsidRPr="00286D79">
        <w:rPr>
          <w:rFonts w:asciiTheme="majorHAnsi" w:hAnsiTheme="majorHAnsi" w:cs="Helvetica"/>
          <w:color w:val="333333"/>
          <w:sz w:val="22"/>
          <w:szCs w:val="22"/>
        </w:rPr>
        <w:t xml:space="preserve"> mainly drawn from the core subjects look</w:t>
      </w:r>
      <w:r w:rsidR="00197CD6">
        <w:rPr>
          <w:rFonts w:asciiTheme="majorHAnsi" w:hAnsiTheme="majorHAnsi" w:cs="Helvetica"/>
          <w:color w:val="333333"/>
          <w:sz w:val="22"/>
          <w:szCs w:val="22"/>
        </w:rPr>
        <w:t>ed for by the Russell Group of U</w:t>
      </w:r>
      <w:r w:rsidR="00197CD6" w:rsidRPr="00286D79">
        <w:rPr>
          <w:rFonts w:asciiTheme="majorHAnsi" w:hAnsiTheme="majorHAnsi" w:cs="Helvetica"/>
          <w:color w:val="333333"/>
          <w:sz w:val="22"/>
          <w:szCs w:val="22"/>
        </w:rPr>
        <w:t>niversities.</w:t>
      </w:r>
    </w:p>
    <w:p w:rsidR="00286D79" w:rsidRPr="00286D79" w:rsidRDefault="00286D79" w:rsidP="00B7326F">
      <w:pPr>
        <w:shd w:val="clear" w:color="auto" w:fill="FFFFFF"/>
        <w:spacing w:before="100" w:beforeAutospacing="1" w:after="100" w:afterAutospacing="1" w:line="240" w:lineRule="auto"/>
        <w:rPr>
          <w:rFonts w:asciiTheme="majorHAnsi" w:eastAsia="Times New Roman" w:hAnsiTheme="majorHAnsi" w:cs="Helvetica"/>
          <w:color w:val="333333"/>
          <w:lang w:eastAsia="en-GB"/>
        </w:rPr>
      </w:pPr>
      <w:r w:rsidRPr="00286D79">
        <w:rPr>
          <w:rFonts w:asciiTheme="majorHAnsi" w:eastAsia="Times New Roman" w:hAnsiTheme="majorHAnsi" w:cs="Helvetica"/>
          <w:color w:val="333333"/>
          <w:lang w:eastAsia="en-GB"/>
        </w:rPr>
        <w:lastRenderedPageBreak/>
        <w:t>The Connolly Foundation provides grants and donations to a range of organisations and project</w:t>
      </w:r>
      <w:r w:rsidR="00B7326F">
        <w:rPr>
          <w:rFonts w:asciiTheme="majorHAnsi" w:eastAsia="Times New Roman" w:hAnsiTheme="majorHAnsi" w:cs="Helvetica"/>
          <w:color w:val="333333"/>
          <w:lang w:eastAsia="en-GB"/>
        </w:rPr>
        <w:t>s</w:t>
      </w:r>
      <w:r w:rsidR="00A34340">
        <w:rPr>
          <w:rFonts w:asciiTheme="majorHAnsi" w:eastAsia="Times New Roman" w:hAnsiTheme="majorHAnsi" w:cs="Helvetica"/>
          <w:color w:val="333333"/>
          <w:lang w:eastAsia="en-GB"/>
        </w:rPr>
        <w:t xml:space="preserve"> across Bedfordshire and Luton and</w:t>
      </w:r>
      <w:r w:rsidR="00B7326F">
        <w:rPr>
          <w:rFonts w:asciiTheme="majorHAnsi" w:eastAsia="Times New Roman" w:hAnsiTheme="majorHAnsi" w:cs="Helvetica"/>
          <w:color w:val="333333"/>
          <w:lang w:eastAsia="en-GB"/>
        </w:rPr>
        <w:t xml:space="preserve"> we are delighted that some of our students will benefit from this. </w:t>
      </w:r>
    </w:p>
    <w:p w:rsidR="003C2CA2" w:rsidRDefault="00197CD6" w:rsidP="0096766E">
      <w:pPr>
        <w:pStyle w:val="NormalWeb"/>
        <w:shd w:val="clear" w:color="auto" w:fill="FFFFFF"/>
        <w:rPr>
          <w:rFonts w:asciiTheme="majorHAnsi" w:hAnsiTheme="majorHAnsi"/>
          <w:color w:val="2D3646"/>
          <w:sz w:val="22"/>
          <w:szCs w:val="22"/>
          <w:shd w:val="clear" w:color="auto" w:fill="FFFFFF"/>
        </w:rPr>
      </w:pPr>
      <w:r>
        <w:rPr>
          <w:rFonts w:asciiTheme="majorHAnsi" w:hAnsiTheme="majorHAnsi" w:cs="Helvetica"/>
          <w:color w:val="333333"/>
          <w:sz w:val="22"/>
          <w:szCs w:val="22"/>
        </w:rPr>
        <w:t>The London Institute of Banking and Finance (LIBF) also champion t</w:t>
      </w:r>
      <w:r w:rsidR="00286D79" w:rsidRPr="00286D79">
        <w:rPr>
          <w:rFonts w:asciiTheme="majorHAnsi" w:hAnsiTheme="majorHAnsi" w:cs="Helvetica"/>
          <w:color w:val="333333"/>
          <w:sz w:val="22"/>
          <w:szCs w:val="22"/>
        </w:rPr>
        <w:t>he </w:t>
      </w:r>
      <w:r>
        <w:rPr>
          <w:rFonts w:asciiTheme="majorHAnsi" w:hAnsiTheme="majorHAnsi" w:cs="Helvetica"/>
          <w:color w:val="333333"/>
          <w:sz w:val="22"/>
          <w:szCs w:val="22"/>
        </w:rPr>
        <w:t>‘</w:t>
      </w:r>
      <w:r w:rsidR="00286D79" w:rsidRPr="00286D79">
        <w:rPr>
          <w:rFonts w:asciiTheme="majorHAnsi" w:hAnsiTheme="majorHAnsi" w:cs="Helvetica"/>
          <w:color w:val="333333"/>
          <w:sz w:val="22"/>
          <w:szCs w:val="22"/>
        </w:rPr>
        <w:t>Academic Excellence Award</w:t>
      </w:r>
      <w:r>
        <w:rPr>
          <w:rFonts w:asciiTheme="majorHAnsi" w:hAnsiTheme="majorHAnsi" w:cs="Helvetica"/>
          <w:color w:val="333333"/>
          <w:sz w:val="22"/>
          <w:szCs w:val="22"/>
        </w:rPr>
        <w:t>’</w:t>
      </w:r>
      <w:r w:rsidR="00286D79" w:rsidRPr="00286D79">
        <w:rPr>
          <w:rFonts w:asciiTheme="majorHAnsi" w:hAnsiTheme="majorHAnsi" w:cs="Helvetica"/>
          <w:color w:val="333333"/>
          <w:sz w:val="22"/>
          <w:szCs w:val="22"/>
        </w:rPr>
        <w:t xml:space="preserve"> </w:t>
      </w:r>
      <w:r>
        <w:rPr>
          <w:rFonts w:asciiTheme="majorHAnsi" w:hAnsiTheme="majorHAnsi" w:cs="Helvetica"/>
          <w:color w:val="333333"/>
          <w:sz w:val="22"/>
          <w:szCs w:val="22"/>
        </w:rPr>
        <w:t xml:space="preserve">which </w:t>
      </w:r>
      <w:r w:rsidR="00286D79" w:rsidRPr="00286D79">
        <w:rPr>
          <w:rFonts w:asciiTheme="majorHAnsi" w:hAnsiTheme="majorHAnsi" w:cs="Helvetica"/>
          <w:color w:val="333333"/>
          <w:sz w:val="22"/>
          <w:szCs w:val="22"/>
        </w:rPr>
        <w:t xml:space="preserve">provides </w:t>
      </w:r>
      <w:r>
        <w:rPr>
          <w:rFonts w:asciiTheme="majorHAnsi" w:hAnsiTheme="majorHAnsi" w:cs="Helvetica"/>
          <w:color w:val="333333"/>
          <w:sz w:val="22"/>
          <w:szCs w:val="22"/>
        </w:rPr>
        <w:t xml:space="preserve">a bursary of </w:t>
      </w:r>
      <w:r w:rsidR="00286D79" w:rsidRPr="00286D79">
        <w:rPr>
          <w:rFonts w:asciiTheme="majorHAnsi" w:hAnsiTheme="majorHAnsi" w:cs="Helvetica"/>
          <w:color w:val="333333"/>
          <w:sz w:val="22"/>
          <w:szCs w:val="22"/>
        </w:rPr>
        <w:t>up to £1000 per student</w:t>
      </w:r>
      <w:r>
        <w:rPr>
          <w:rFonts w:asciiTheme="majorHAnsi" w:hAnsiTheme="majorHAnsi" w:cs="Helvetica"/>
          <w:color w:val="333333"/>
          <w:sz w:val="22"/>
          <w:szCs w:val="22"/>
        </w:rPr>
        <w:t xml:space="preserve"> to help support them during their time at University and in doing so, help a</w:t>
      </w:r>
      <w:r w:rsidR="00B7326F">
        <w:rPr>
          <w:rFonts w:asciiTheme="majorHAnsi" w:hAnsiTheme="majorHAnsi" w:cs="Helvetica"/>
          <w:color w:val="333333"/>
          <w:sz w:val="22"/>
          <w:szCs w:val="22"/>
        </w:rPr>
        <w:t>lleviate some of the financial stress for students as they enter the University chapter</w:t>
      </w:r>
      <w:r>
        <w:rPr>
          <w:rFonts w:asciiTheme="majorHAnsi" w:hAnsiTheme="majorHAnsi" w:cs="Helvetica"/>
          <w:color w:val="333333"/>
          <w:sz w:val="22"/>
          <w:szCs w:val="22"/>
        </w:rPr>
        <w:t xml:space="preserve"> of</w:t>
      </w:r>
      <w:r w:rsidR="003C2CA2">
        <w:rPr>
          <w:rFonts w:asciiTheme="majorHAnsi" w:hAnsiTheme="majorHAnsi" w:cs="Helvetica"/>
          <w:color w:val="333333"/>
          <w:sz w:val="22"/>
          <w:szCs w:val="22"/>
        </w:rPr>
        <w:t xml:space="preserve"> their education. This award </w:t>
      </w:r>
      <w:r w:rsidR="003C2CA2">
        <w:rPr>
          <w:rFonts w:asciiTheme="majorHAnsi" w:hAnsiTheme="majorHAnsi"/>
          <w:color w:val="2D3646"/>
          <w:sz w:val="22"/>
          <w:szCs w:val="22"/>
          <w:shd w:val="clear" w:color="auto" w:fill="FFFFFF"/>
        </w:rPr>
        <w:t xml:space="preserve">exists </w:t>
      </w:r>
      <w:r w:rsidR="003C2CA2" w:rsidRPr="00234212">
        <w:rPr>
          <w:rFonts w:asciiTheme="majorHAnsi" w:hAnsiTheme="majorHAnsi"/>
          <w:color w:val="2D3646"/>
          <w:sz w:val="22"/>
          <w:szCs w:val="22"/>
          <w:shd w:val="clear" w:color="auto" w:fill="FFFFFF"/>
        </w:rPr>
        <w:t>to advance banking and finance by providing outstanding education and thinking, tailored to the needs of individuals, business and society.</w:t>
      </w:r>
    </w:p>
    <w:p w:rsidR="00234212" w:rsidRPr="00234212" w:rsidRDefault="00197CD6" w:rsidP="0096766E">
      <w:pPr>
        <w:pStyle w:val="NormalWeb"/>
        <w:shd w:val="clear" w:color="auto" w:fill="FFFFFF"/>
        <w:rPr>
          <w:rFonts w:asciiTheme="majorHAnsi" w:hAnsiTheme="majorHAnsi" w:cs="Helvetica"/>
          <w:color w:val="333333"/>
          <w:sz w:val="22"/>
          <w:szCs w:val="22"/>
        </w:rPr>
      </w:pPr>
      <w:r>
        <w:rPr>
          <w:rFonts w:asciiTheme="majorHAnsi" w:hAnsiTheme="majorHAnsi" w:cs="Helvetica"/>
          <w:color w:val="333333"/>
          <w:sz w:val="22"/>
          <w:szCs w:val="22"/>
        </w:rPr>
        <w:t xml:space="preserve">Again, we were delighted to hear that </w:t>
      </w:r>
      <w:r w:rsidR="00234212">
        <w:rPr>
          <w:rFonts w:asciiTheme="majorHAnsi" w:hAnsiTheme="majorHAnsi" w:cs="Helvetica"/>
          <w:color w:val="333333"/>
          <w:sz w:val="22"/>
          <w:szCs w:val="22"/>
        </w:rPr>
        <w:t>6</w:t>
      </w:r>
      <w:r w:rsidR="0096766E">
        <w:rPr>
          <w:rFonts w:asciiTheme="majorHAnsi" w:hAnsiTheme="majorHAnsi" w:cs="Helvetica"/>
          <w:color w:val="333333"/>
          <w:sz w:val="22"/>
          <w:szCs w:val="22"/>
        </w:rPr>
        <w:t xml:space="preserve"> of our students have been offered a </w:t>
      </w:r>
      <w:r>
        <w:rPr>
          <w:rFonts w:asciiTheme="majorHAnsi" w:hAnsiTheme="majorHAnsi" w:cs="Helvetica"/>
          <w:color w:val="333333"/>
          <w:sz w:val="22"/>
          <w:szCs w:val="22"/>
        </w:rPr>
        <w:t xml:space="preserve">full, </w:t>
      </w:r>
      <w:r w:rsidR="0096766E">
        <w:rPr>
          <w:rFonts w:asciiTheme="majorHAnsi" w:hAnsiTheme="majorHAnsi" w:cs="Helvetica"/>
          <w:color w:val="333333"/>
          <w:sz w:val="22"/>
          <w:szCs w:val="22"/>
        </w:rPr>
        <w:t xml:space="preserve">£1000 </w:t>
      </w:r>
      <w:r w:rsidR="0096766E" w:rsidRPr="00234212">
        <w:rPr>
          <w:rFonts w:asciiTheme="majorHAnsi" w:hAnsiTheme="majorHAnsi" w:cs="Helvetica"/>
          <w:color w:val="333333"/>
          <w:sz w:val="22"/>
          <w:szCs w:val="22"/>
        </w:rPr>
        <w:t>scholarship</w:t>
      </w:r>
      <w:r>
        <w:rPr>
          <w:rFonts w:asciiTheme="majorHAnsi" w:hAnsiTheme="majorHAnsi" w:cs="Helvetica"/>
          <w:color w:val="333333"/>
          <w:sz w:val="22"/>
          <w:szCs w:val="22"/>
        </w:rPr>
        <w:t>,</w:t>
      </w:r>
      <w:r w:rsidR="0096766E" w:rsidRPr="00234212">
        <w:rPr>
          <w:rFonts w:asciiTheme="majorHAnsi" w:hAnsiTheme="majorHAnsi" w:cs="Helvetica"/>
          <w:color w:val="333333"/>
          <w:sz w:val="22"/>
          <w:szCs w:val="22"/>
        </w:rPr>
        <w:t xml:space="preserve"> towards a degree taken at The London Institute of Banking and Finance. </w:t>
      </w:r>
    </w:p>
    <w:p w:rsidR="0096766E" w:rsidRPr="0096766E" w:rsidRDefault="0096766E" w:rsidP="0096766E">
      <w:pPr>
        <w:pStyle w:val="NormalWeb"/>
        <w:shd w:val="clear" w:color="auto" w:fill="FFFFFF"/>
        <w:rPr>
          <w:rFonts w:asciiTheme="majorHAnsi" w:hAnsiTheme="majorHAnsi" w:cs="Helvetica"/>
          <w:color w:val="333333"/>
          <w:sz w:val="22"/>
          <w:szCs w:val="22"/>
        </w:rPr>
      </w:pPr>
      <w:r>
        <w:rPr>
          <w:rFonts w:asciiTheme="majorHAnsi" w:hAnsiTheme="majorHAnsi" w:cs="Helvetica"/>
          <w:color w:val="333333"/>
          <w:sz w:val="22"/>
          <w:szCs w:val="22"/>
        </w:rPr>
        <w:t xml:space="preserve">We would like to thank </w:t>
      </w:r>
      <w:r w:rsidR="003C2CA2">
        <w:rPr>
          <w:rFonts w:asciiTheme="majorHAnsi" w:hAnsiTheme="majorHAnsi" w:cs="Helvetica"/>
          <w:color w:val="333333"/>
          <w:sz w:val="22"/>
          <w:szCs w:val="22"/>
        </w:rPr>
        <w:t xml:space="preserve">both the  </w:t>
      </w:r>
      <w:r>
        <w:rPr>
          <w:rFonts w:asciiTheme="majorHAnsi" w:hAnsiTheme="majorHAnsi" w:cs="Helvetica"/>
          <w:color w:val="333333"/>
          <w:sz w:val="22"/>
          <w:szCs w:val="22"/>
        </w:rPr>
        <w:t>Connolly Foundation and The London Institute of Banking and Finance for their generosity</w:t>
      </w:r>
      <w:r w:rsidR="00A34340">
        <w:rPr>
          <w:rFonts w:asciiTheme="majorHAnsi" w:hAnsiTheme="majorHAnsi" w:cs="Helvetica"/>
          <w:color w:val="333333"/>
          <w:sz w:val="22"/>
          <w:szCs w:val="22"/>
        </w:rPr>
        <w:t xml:space="preserve"> and we wish our Sixth F</w:t>
      </w:r>
      <w:r w:rsidR="003C2CA2">
        <w:rPr>
          <w:rFonts w:asciiTheme="majorHAnsi" w:hAnsiTheme="majorHAnsi" w:cs="Helvetica"/>
          <w:color w:val="333333"/>
          <w:sz w:val="22"/>
          <w:szCs w:val="22"/>
        </w:rPr>
        <w:t>orm students well for the future.</w:t>
      </w:r>
      <w:r>
        <w:rPr>
          <w:rFonts w:asciiTheme="majorHAnsi" w:hAnsiTheme="majorHAnsi" w:cs="Helvetica"/>
          <w:color w:val="333333"/>
          <w:sz w:val="22"/>
          <w:szCs w:val="22"/>
        </w:rPr>
        <w:t xml:space="preserve"> </w:t>
      </w:r>
    </w:p>
    <w:sectPr w:rsidR="0096766E" w:rsidRPr="00967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BB7954"/>
    <w:multiLevelType w:val="multilevel"/>
    <w:tmpl w:val="AD88D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F15"/>
    <w:rsid w:val="00197CD6"/>
    <w:rsid w:val="00234212"/>
    <w:rsid w:val="00286D79"/>
    <w:rsid w:val="003C2CA2"/>
    <w:rsid w:val="004D5F15"/>
    <w:rsid w:val="00872A0D"/>
    <w:rsid w:val="008E4B95"/>
    <w:rsid w:val="0096766E"/>
    <w:rsid w:val="00A34340"/>
    <w:rsid w:val="00B7326F"/>
    <w:rsid w:val="00D95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B85D27F-43A9-4082-9E33-5AB1AD3AC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86D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7C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7C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6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2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243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Thomas More</Company>
  <LinksUpToDate>false</LinksUpToDate>
  <CharactersWithSpaces>1630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CSearle</dc:creator>
  <cp:lastModifiedBy>CSearle</cp:lastModifiedBy>
  <cp:revision>2</cp:revision>
  <dcterms:created xsi:type="dcterms:W3CDTF">2017-10-10T13:03:00Z</dcterms:created>
  <dcterms:modified xsi:type="dcterms:W3CDTF">2017-10-10T13:03:00Z</dcterms:modified>
</cp:coreProperties>
</file>